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06C9015" w:rsidR="004F5519" w:rsidRPr="009419F3" w:rsidRDefault="00961EDA" w:rsidP="00CA1188">
            <w:pPr>
              <w:ind w:right="119"/>
              <w:rPr>
                <w:rFonts w:ascii="Segoe UI" w:hAnsi="Segoe UI" w:cs="Segoe UI"/>
                <w:b/>
                <w:sz w:val="28"/>
              </w:rPr>
            </w:pPr>
            <w:r w:rsidRPr="008C5878">
              <w:rPr>
                <w:noProof/>
              </w:rPr>
              <w:drawing>
                <wp:anchor distT="0" distB="0" distL="114300" distR="114300" simplePos="0" relativeHeight="251659264" behindDoc="0" locked="0" layoutInCell="1" allowOverlap="1" wp14:anchorId="0FE06F64" wp14:editId="694832D6">
                  <wp:simplePos x="0" y="0"/>
                  <wp:positionH relativeFrom="column">
                    <wp:posOffset>45085</wp:posOffset>
                  </wp:positionH>
                  <wp:positionV relativeFrom="paragraph">
                    <wp:posOffset>43180</wp:posOffset>
                  </wp:positionV>
                  <wp:extent cx="961390" cy="9613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6139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1"/>
        <w:gridCol w:w="4709"/>
        <w:gridCol w:w="1477"/>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72DCF01" w14:textId="7B73B8D4" w:rsidR="007D2909" w:rsidRPr="00961EDA" w:rsidRDefault="00961EDA" w:rsidP="00813386">
            <w:pPr>
              <w:spacing w:before="120"/>
              <w:rPr>
                <w:rFonts w:ascii="Segoe UI" w:hAnsi="Segoe UI" w:cs="Segoe UI"/>
                <w:b/>
                <w:bCs/>
                <w:color w:val="FF0000"/>
                <w:sz w:val="22"/>
                <w:szCs w:val="22"/>
              </w:rPr>
            </w:pPr>
            <w:r>
              <w:rPr>
                <w:rFonts w:ascii="Segoe UI" w:hAnsi="Segoe UI" w:cs="Segoe UI"/>
                <w:b/>
                <w:bCs/>
                <w:color w:val="002060"/>
                <w:sz w:val="22"/>
                <w:szCs w:val="22"/>
              </w:rPr>
              <w:t>HR@pathways-ed.org</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2186A16B"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2F25F195"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8"/>
        <w:gridCol w:w="275"/>
        <w:gridCol w:w="139"/>
        <w:gridCol w:w="413"/>
        <w:gridCol w:w="3098"/>
        <w:gridCol w:w="924"/>
        <w:gridCol w:w="140"/>
        <w:gridCol w:w="275"/>
        <w:gridCol w:w="139"/>
        <w:gridCol w:w="413"/>
        <w:gridCol w:w="3524"/>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60A5B8C9" w:rsidR="00630B38" w:rsidRPr="009419F3" w:rsidRDefault="0090565C" w:rsidP="001B11DA">
            <w:pPr>
              <w:numPr>
                <w:ilvl w:val="0"/>
                <w:numId w:val="6"/>
              </w:numPr>
              <w:spacing w:before="120"/>
              <w:ind w:left="426" w:hanging="284"/>
              <w:jc w:val="both"/>
              <w:rPr>
                <w:rFonts w:ascii="Segoe UI" w:hAnsi="Segoe UI" w:cs="Segoe UI"/>
                <w:b/>
                <w:sz w:val="22"/>
                <w:szCs w:val="22"/>
              </w:rPr>
            </w:pPr>
            <w:r w:rsidRPr="004566B9">
              <w:rPr>
                <w:rFonts w:ascii="Segoe UI" w:hAnsi="Segoe UI" w:cs="Segoe UI"/>
                <w:b/>
                <w:bCs/>
                <w:sz w:val="22"/>
                <w:szCs w:val="22"/>
              </w:rPr>
              <w:t>In accordance with</w:t>
            </w:r>
            <w:r w:rsidR="000E20A6">
              <w:rPr>
                <w:rFonts w:ascii="Segoe UI" w:hAnsi="Segoe UI" w:cs="Segoe UI"/>
                <w:b/>
                <w:bCs/>
                <w:sz w:val="22"/>
                <w:szCs w:val="22"/>
              </w:rPr>
              <w:t xml:space="preserve"> </w:t>
            </w:r>
            <w:r w:rsidRPr="004566B9">
              <w:rPr>
                <w:rFonts w:ascii="Segoe UI" w:hAnsi="Segoe UI" w:cs="Segoe UI"/>
                <w:b/>
                <w:bCs/>
                <w:sz w:val="22"/>
                <w:szCs w:val="22"/>
              </w:rPr>
              <w:t>Keeping Children Safe in Education</w:t>
            </w:r>
            <w:r w:rsidR="000E20A6">
              <w:rPr>
                <w:rFonts w:ascii="Segoe UI" w:hAnsi="Segoe UI" w:cs="Segoe UI"/>
                <w:b/>
                <w:bCs/>
                <w:sz w:val="22"/>
                <w:szCs w:val="22"/>
              </w:rPr>
              <w:t xml:space="preserve"> statutory guidance,</w:t>
            </w:r>
            <w:r w:rsidRPr="004566B9">
              <w:rPr>
                <w:rFonts w:ascii="Segoe UI" w:hAnsi="Segoe UI" w:cs="Segoe UI"/>
                <w:b/>
                <w:bCs/>
                <w:sz w:val="22"/>
                <w:szCs w:val="22"/>
              </w:rPr>
              <w:t xml:space="preserve"> r</w:t>
            </w:r>
            <w:r w:rsidR="00630B38" w:rsidRPr="004566B9">
              <w:rPr>
                <w:rFonts w:ascii="Segoe UI" w:hAnsi="Segoe UI" w:cs="Segoe UI"/>
                <w:b/>
                <w:bCs/>
                <w:sz w:val="22"/>
                <w:szCs w:val="22"/>
              </w:rPr>
              <w:t>eferences will be sought</w:t>
            </w:r>
            <w:r w:rsidRPr="004566B9">
              <w:rPr>
                <w:rFonts w:ascii="Segoe UI" w:hAnsi="Segoe UI" w:cs="Segoe UI"/>
                <w:b/>
                <w:bCs/>
                <w:sz w:val="22"/>
                <w:szCs w:val="22"/>
              </w:rPr>
              <w:t xml:space="preserve"> prior to interview</w:t>
            </w:r>
            <w:r w:rsidR="00630B38" w:rsidRPr="004566B9">
              <w:rPr>
                <w:rFonts w:ascii="Segoe UI" w:hAnsi="Segoe UI" w:cs="Segoe UI"/>
                <w:b/>
                <w:bCs/>
                <w:sz w:val="22"/>
                <w:szCs w:val="22"/>
              </w:rPr>
              <w:t xml:space="preserve"> for shortlisted candidates</w:t>
            </w:r>
            <w:r w:rsidR="00630B38" w:rsidRPr="009419F3">
              <w:rPr>
                <w:rFonts w:ascii="Segoe UI" w:hAnsi="Segoe UI" w:cs="Segoe UI"/>
                <w:sz w:val="22"/>
                <w:szCs w:val="22"/>
              </w:rPr>
              <w:t xml:space="preserve">. </w:t>
            </w:r>
            <w:r w:rsidR="00630B38" w:rsidRPr="009419F3">
              <w:rPr>
                <w:rFonts w:ascii="Segoe UI" w:hAnsi="Segoe UI" w:cs="Segoe UI"/>
                <w:b/>
                <w:sz w:val="22"/>
                <w:szCs w:val="22"/>
              </w:rPr>
              <w:t>If you have concerns regarding this</w:t>
            </w:r>
            <w:r w:rsidR="001B11DA" w:rsidRPr="009419F3">
              <w:rPr>
                <w:rFonts w:ascii="Segoe UI" w:hAnsi="Segoe UI" w:cs="Segoe UI"/>
                <w:b/>
                <w:sz w:val="22"/>
                <w:szCs w:val="22"/>
              </w:rPr>
              <w:t>,</w:t>
            </w:r>
            <w:r w:rsidR="00630B38"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00630B38"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05C53C6" w14:textId="77777777" w:rsidR="00FA3353" w:rsidRDefault="00FA3353" w:rsidP="001B11DA">
            <w:pPr>
              <w:numPr>
                <w:ilvl w:val="0"/>
                <w:numId w:val="6"/>
              </w:numPr>
              <w:ind w:left="426" w:hanging="284"/>
              <w:jc w:val="both"/>
              <w:rPr>
                <w:rFonts w:ascii="Segoe UI" w:hAnsi="Segoe UI" w:cs="Segoe UI"/>
                <w:sz w:val="22"/>
                <w:szCs w:val="22"/>
              </w:rPr>
            </w:pPr>
          </w:p>
          <w:p w14:paraId="2E7476C8" w14:textId="5F88A12A" w:rsidR="00FA3353" w:rsidRDefault="00630B38" w:rsidP="00FA3353">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r w:rsidR="00FA3353">
              <w:rPr>
                <w:rFonts w:ascii="Segoe UI" w:hAnsi="Segoe UI" w:cs="Segoe UI"/>
                <w:sz w:val="22"/>
                <w:szCs w:val="22"/>
              </w:rPr>
              <w:t xml:space="preserve"> </w:t>
            </w:r>
            <w:r w:rsidR="00FA3353" w:rsidRPr="00FA3353">
              <w:rPr>
                <w:rFonts w:ascii="Segoe UI" w:hAnsi="Segoe UI" w:cs="Segoe UI"/>
                <w:sz w:val="22"/>
                <w:szCs w:val="22"/>
              </w:rPr>
              <w:t>Referees will also be asked for information about:</w:t>
            </w:r>
          </w:p>
          <w:p w14:paraId="69163911" w14:textId="77777777" w:rsidR="00FA3353" w:rsidRDefault="00FA3353" w:rsidP="00FA3353">
            <w:pPr>
              <w:pStyle w:val="ListParagraph"/>
              <w:numPr>
                <w:ilvl w:val="0"/>
                <w:numId w:val="11"/>
              </w:numPr>
              <w:jc w:val="both"/>
              <w:rPr>
                <w:rFonts w:ascii="Segoe UI" w:hAnsi="Segoe UI" w:cs="Segoe UI"/>
              </w:rPr>
            </w:pPr>
            <w:r w:rsidRPr="004566B9">
              <w:rPr>
                <w:rFonts w:ascii="Segoe UI" w:hAnsi="Segoe UI" w:cs="Segoe UI"/>
              </w:rPr>
              <w:t xml:space="preserve">all disciplinary offences (including those where the penalty is “time expired” if related to children); and </w:t>
            </w:r>
          </w:p>
          <w:p w14:paraId="3F4170EC" w14:textId="00B98B00" w:rsidR="00FA3353" w:rsidRPr="004566B9" w:rsidRDefault="00FA3353" w:rsidP="004566B9">
            <w:pPr>
              <w:pStyle w:val="ListParagraph"/>
              <w:numPr>
                <w:ilvl w:val="0"/>
                <w:numId w:val="11"/>
              </w:numPr>
              <w:jc w:val="both"/>
              <w:rPr>
                <w:rFonts w:ascii="Segoe UI" w:hAnsi="Segoe UI" w:cs="Segoe UI"/>
              </w:rPr>
            </w:pPr>
            <w:r w:rsidRPr="004566B9">
              <w:rPr>
                <w:rFonts w:ascii="Segoe UI" w:hAnsi="Segoe UI" w:cs="Segoe UI"/>
              </w:rPr>
              <w:t>all child protection allegations including the outcome of any child protection investigations.</w:t>
            </w:r>
          </w:p>
          <w:p w14:paraId="5DB9A83F" w14:textId="7E30D363" w:rsidR="00630B38" w:rsidRPr="009419F3" w:rsidRDefault="00630B38" w:rsidP="004566B9">
            <w:pPr>
              <w:ind w:left="426"/>
              <w:jc w:val="both"/>
              <w:rPr>
                <w:rFonts w:ascii="Segoe UI" w:hAnsi="Segoe UI" w:cs="Segoe UI"/>
                <w:sz w:val="22"/>
                <w:szCs w:val="22"/>
              </w:rPr>
            </w:pP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0C7E0396" w14:textId="1FF573E1" w:rsidR="003D02F3" w:rsidRPr="00603633" w:rsidRDefault="003D02F3" w:rsidP="00603633">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1E3C2196" w:rsidR="003D02F3" w:rsidRPr="00CF74CE" w:rsidRDefault="003D02F3" w:rsidP="004566B9">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Keeping Children Safe in Education </w:t>
            </w:r>
            <w:r w:rsidR="000E20A6" w:rsidRPr="00CF74CE">
              <w:rPr>
                <w:rFonts w:ascii="Segoe UI" w:hAnsi="Segoe UI" w:cs="Segoe UI"/>
                <w:bCs/>
                <w:iCs/>
                <w:sz w:val="22"/>
                <w:szCs w:val="22"/>
                <w:lang w:eastAsia="en-US"/>
              </w:rPr>
              <w:t xml:space="preserve">statutory guidance </w:t>
            </w:r>
            <w:r w:rsidRPr="00CF74CE">
              <w:rPr>
                <w:rFonts w:ascii="Segoe UI" w:hAnsi="Segoe UI" w:cs="Segoe UI"/>
                <w:bCs/>
                <w:iCs/>
                <w:sz w:val="22"/>
                <w:szCs w:val="22"/>
                <w:lang w:eastAsia="en-US"/>
              </w:rPr>
              <w:t xml:space="preserve">the school will conduct online searches </w:t>
            </w:r>
            <w:r w:rsidR="000E20A6">
              <w:rPr>
                <w:rFonts w:ascii="Segoe UI" w:hAnsi="Segoe UI" w:cs="Segoe UI"/>
                <w:bCs/>
                <w:iCs/>
                <w:sz w:val="22"/>
                <w:szCs w:val="22"/>
                <w:lang w:eastAsia="en-US"/>
              </w:rPr>
              <w:t xml:space="preserve">prior to interview </w:t>
            </w:r>
            <w:r w:rsidR="000E20A6" w:rsidRPr="000E20A6">
              <w:rPr>
                <w:rFonts w:ascii="Segoe UI" w:hAnsi="Segoe UI" w:cs="Segoe UI"/>
                <w:bCs/>
                <w:iCs/>
                <w:sz w:val="22"/>
                <w:szCs w:val="22"/>
                <w:lang w:eastAsia="en-US"/>
              </w:rPr>
              <w:t xml:space="preserve">as part of </w:t>
            </w:r>
            <w:r w:rsidR="000E20A6">
              <w:rPr>
                <w:rFonts w:ascii="Segoe UI" w:hAnsi="Segoe UI" w:cs="Segoe UI"/>
                <w:bCs/>
                <w:iCs/>
                <w:sz w:val="22"/>
                <w:szCs w:val="22"/>
                <w:lang w:eastAsia="en-US"/>
              </w:rPr>
              <w:t>its</w:t>
            </w:r>
            <w:r w:rsidR="000E20A6" w:rsidRPr="000E20A6">
              <w:rPr>
                <w:rFonts w:ascii="Segoe UI" w:hAnsi="Segoe UI" w:cs="Segoe UI"/>
                <w:bCs/>
                <w:iCs/>
                <w:sz w:val="22"/>
                <w:szCs w:val="22"/>
                <w:lang w:eastAsia="en-US"/>
              </w:rPr>
              <w:t xml:space="preserve"> due diligence on shortlisted</w:t>
            </w:r>
            <w:r w:rsidR="000E20A6">
              <w:rPr>
                <w:rFonts w:ascii="Segoe UI" w:hAnsi="Segoe UI" w:cs="Segoe UI"/>
                <w:bCs/>
                <w:iCs/>
                <w:sz w:val="22"/>
                <w:szCs w:val="22"/>
                <w:lang w:eastAsia="en-US"/>
              </w:rPr>
              <w:t xml:space="preserve"> ca</w:t>
            </w:r>
            <w:r w:rsidR="000E20A6" w:rsidRPr="000E20A6">
              <w:rPr>
                <w:rFonts w:ascii="Segoe UI" w:hAnsi="Segoe UI" w:cs="Segoe UI"/>
                <w:bCs/>
                <w:iCs/>
                <w:sz w:val="22"/>
                <w:szCs w:val="22"/>
                <w:lang w:eastAsia="en-US"/>
              </w:rPr>
              <w:t>ndidate</w:t>
            </w:r>
            <w:r w:rsidR="000E20A6">
              <w:rPr>
                <w:rFonts w:ascii="Segoe UI" w:hAnsi="Segoe UI" w:cs="Segoe UI"/>
                <w:bCs/>
                <w:iCs/>
                <w:sz w:val="22"/>
                <w:szCs w:val="22"/>
                <w:lang w:eastAsia="en-US"/>
              </w:rPr>
              <w:t xml:space="preserve">s. </w:t>
            </w:r>
          </w:p>
          <w:p w14:paraId="72BE166F" w14:textId="68B9D2C6" w:rsidR="003D02F3" w:rsidRPr="00CF74CE" w:rsidRDefault="003D02F3" w:rsidP="004566B9">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p>
          <w:p w14:paraId="395E4959" w14:textId="1696EC96" w:rsidR="003D02F3" w:rsidRDefault="003D02F3" w:rsidP="004566B9">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w:t>
            </w:r>
            <w:r w:rsidR="000E20A6">
              <w:rPr>
                <w:rFonts w:ascii="Segoe UI" w:hAnsi="Segoe UI" w:cs="Segoe UI"/>
                <w:bCs/>
                <w:iCs/>
                <w:sz w:val="22"/>
                <w:szCs w:val="22"/>
              </w:rPr>
              <w:t xml:space="preserve">. </w:t>
            </w:r>
          </w:p>
          <w:p w14:paraId="0177C55D" w14:textId="77777777" w:rsidR="00664BA1" w:rsidRDefault="00664BA1" w:rsidP="004566B9">
            <w:pPr>
              <w:rPr>
                <w:rFonts w:ascii="Segoe UI" w:hAnsi="Segoe UI" w:cs="Segoe UI"/>
                <w:bCs/>
                <w:i/>
                <w:color w:val="FF0000"/>
              </w:rPr>
            </w:pPr>
          </w:p>
          <w:p w14:paraId="5ED70F30" w14:textId="77777777" w:rsidR="00664BA1" w:rsidRPr="00664BA1" w:rsidRDefault="00664BA1" w:rsidP="00664BA1">
            <w:p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Please provide the handles or usernames for any of the following social media platforms where you have active public profiles:</w:t>
            </w:r>
          </w:p>
          <w:p w14:paraId="7B6E94FA"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Twitter/X:</w:t>
            </w:r>
          </w:p>
          <w:p w14:paraId="5C563447"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LinkedIn:</w:t>
            </w:r>
          </w:p>
          <w:p w14:paraId="72207290"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Instagram:</w:t>
            </w:r>
          </w:p>
          <w:p w14:paraId="61D7F84B"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Facebook:</w:t>
            </w:r>
          </w:p>
          <w:p w14:paraId="355D4A5C"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TikTok:</w:t>
            </w:r>
          </w:p>
          <w:p w14:paraId="56FA8197" w14:textId="77777777" w:rsidR="00664BA1" w:rsidRPr="00664BA1" w:rsidRDefault="00664BA1" w:rsidP="00664BA1">
            <w:pPr>
              <w:numPr>
                <w:ilvl w:val="0"/>
                <w:numId w:val="12"/>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Other (please specify):</w:t>
            </w:r>
          </w:p>
          <w:p w14:paraId="03F250D5" w14:textId="77777777" w:rsidR="00664BA1" w:rsidRPr="00664BA1" w:rsidRDefault="00664BA1" w:rsidP="00664BA1">
            <w:pPr>
              <w:rPr>
                <w:rFonts w:ascii="Segoe UI" w:hAnsi="Segoe UI" w:cs="Segoe UI"/>
                <w:bCs/>
                <w:iCs/>
                <w:color w:val="000000" w:themeColor="text1"/>
                <w:sz w:val="22"/>
                <w:szCs w:val="22"/>
                <w:lang w:val="en-US"/>
              </w:rPr>
            </w:pPr>
          </w:p>
          <w:p w14:paraId="634A5359" w14:textId="463BECA5" w:rsidR="00664BA1" w:rsidRPr="00664BA1" w:rsidRDefault="00664BA1" w:rsidP="00664BA1">
            <w:p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By providing this information, you consent to us reviewing your public social media activity as part of the recruitment process.</w:t>
            </w:r>
          </w:p>
          <w:p w14:paraId="73577213" w14:textId="77777777" w:rsidR="00664BA1" w:rsidRPr="00CF74CE" w:rsidRDefault="00664BA1" w:rsidP="004566B9">
            <w:pPr>
              <w:rPr>
                <w:rFonts w:ascii="Segoe UI" w:hAnsi="Segoe UI" w:cs="Segoe UI"/>
                <w:bCs/>
                <w:i/>
                <w:color w:val="FF0000"/>
              </w:rPr>
            </w:pP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FA3A2F" w:rsidRPr="009419F3" w14:paraId="54242EC6" w14:textId="7D3823AE" w:rsidTr="003D6137">
        <w:trPr>
          <w:trHeight w:val="413"/>
          <w:tblHeader/>
        </w:trPr>
        <w:tc>
          <w:tcPr>
            <w:tcW w:w="10437" w:type="dxa"/>
            <w:tcBorders>
              <w:top w:val="single" w:sz="12" w:space="0" w:color="auto"/>
              <w:bottom w:val="single" w:sz="12" w:space="0" w:color="auto"/>
            </w:tcBorders>
            <w:shd w:val="pct10" w:color="auto" w:fill="auto"/>
          </w:tcPr>
          <w:p w14:paraId="6DBDD81F" w14:textId="4400678A" w:rsidR="00FA3A2F" w:rsidRPr="009419F3" w:rsidRDefault="00FA3A2F" w:rsidP="00B37EAB">
            <w:pPr>
              <w:spacing w:before="120" w:after="120"/>
              <w:rPr>
                <w:rFonts w:ascii="Segoe UI" w:hAnsi="Segoe UI" w:cs="Segoe UI"/>
                <w:b/>
                <w:sz w:val="24"/>
                <w:szCs w:val="22"/>
              </w:rPr>
            </w:pPr>
            <w:r w:rsidRPr="009419F3">
              <w:rPr>
                <w:rFonts w:ascii="Segoe UI" w:hAnsi="Segoe UI" w:cs="Segoe UI"/>
                <w:b/>
                <w:sz w:val="24"/>
                <w:szCs w:val="22"/>
              </w:rPr>
              <w:lastRenderedPageBreak/>
              <w:t>Reasonable Adjustments to the Shortlisting Process:</w:t>
            </w:r>
          </w:p>
        </w:tc>
      </w:tr>
      <w:tr w:rsidR="00FA3A2F" w:rsidRPr="009419F3" w14:paraId="63737252" w14:textId="27191EAA" w:rsidTr="00824910">
        <w:trPr>
          <w:trHeight w:val="438"/>
        </w:trPr>
        <w:tc>
          <w:tcPr>
            <w:tcW w:w="10437" w:type="dxa"/>
            <w:tcBorders>
              <w:top w:val="single" w:sz="12" w:space="0" w:color="auto"/>
              <w:bottom w:val="single" w:sz="12" w:space="0" w:color="auto"/>
            </w:tcBorders>
            <w:shd w:val="clear" w:color="auto" w:fill="auto"/>
          </w:tcPr>
          <w:p w14:paraId="09BA2DE9" w14:textId="36FEE121" w:rsidR="00FA3A2F" w:rsidRPr="009419F3" w:rsidRDefault="00FA3A2F" w:rsidP="00550ADA">
            <w:pPr>
              <w:spacing w:before="120" w:after="120"/>
              <w:rPr>
                <w:rFonts w:ascii="Segoe UI" w:hAnsi="Segoe UI" w:cs="Segoe UI"/>
                <w:sz w:val="22"/>
                <w:szCs w:val="22"/>
              </w:rPr>
            </w:pPr>
            <w:r w:rsidRPr="009419F3">
              <w:rPr>
                <w:rFonts w:ascii="Segoe UI" w:hAnsi="Segoe UI" w:cs="Segoe UI"/>
                <w:sz w:val="22"/>
                <w:szCs w:val="22"/>
              </w:rPr>
              <w:t xml:space="preserve">We </w:t>
            </w:r>
            <w:r w:rsidR="000E20A6">
              <w:rPr>
                <w:rFonts w:ascii="Segoe UI" w:hAnsi="Segoe UI" w:cs="Segoe UI"/>
                <w:sz w:val="22"/>
                <w:szCs w:val="22"/>
              </w:rPr>
              <w:t>are an equal opportunities employer</w:t>
            </w:r>
            <w:r w:rsidRPr="009419F3">
              <w:rPr>
                <w:rFonts w:ascii="Segoe UI" w:hAnsi="Segoe UI" w:cs="Segoe UI"/>
                <w:sz w:val="22"/>
                <w:szCs w:val="22"/>
              </w:rPr>
              <w:t>. Please indicate in the box below if there is anything that we need to do, or take into consideration, to ensure that the shortlisting process is fair in relation to a</w:t>
            </w:r>
            <w:r w:rsidR="000E20A6">
              <w:rPr>
                <w:rFonts w:ascii="Segoe UI" w:hAnsi="Segoe UI" w:cs="Segoe UI"/>
                <w:sz w:val="22"/>
                <w:szCs w:val="22"/>
              </w:rPr>
              <w:t>ny</w:t>
            </w:r>
            <w:r w:rsidRPr="009419F3">
              <w:rPr>
                <w:rFonts w:ascii="Segoe UI" w:hAnsi="Segoe UI" w:cs="Segoe UI"/>
                <w:sz w:val="22"/>
                <w:szCs w:val="22"/>
              </w:rPr>
              <w:t xml:space="preserve"> disability</w:t>
            </w:r>
            <w:r w:rsidR="00FA3353">
              <w:rPr>
                <w:rFonts w:ascii="Segoe UI" w:hAnsi="Segoe UI" w:cs="Segoe UI"/>
                <w:sz w:val="22"/>
                <w:szCs w:val="22"/>
              </w:rPr>
              <w:t xml:space="preserve"> </w:t>
            </w:r>
            <w:r w:rsidR="000E20A6">
              <w:rPr>
                <w:rFonts w:ascii="Segoe UI" w:hAnsi="Segoe UI" w:cs="Segoe UI"/>
                <w:sz w:val="22"/>
                <w:szCs w:val="22"/>
              </w:rPr>
              <w:t>that you may have</w:t>
            </w:r>
            <w:r w:rsidRPr="009419F3">
              <w:rPr>
                <w:rFonts w:ascii="Segoe UI" w:hAnsi="Segoe UI" w:cs="Segoe UI"/>
                <w:sz w:val="22"/>
                <w:szCs w:val="22"/>
              </w:rPr>
              <w:t>.</w:t>
            </w:r>
          </w:p>
        </w:tc>
      </w:tr>
      <w:tr w:rsidR="00FA3A2F" w:rsidRPr="009419F3" w14:paraId="0FD68DAD" w14:textId="4680086E" w:rsidTr="0072015A">
        <w:trPr>
          <w:trHeight w:val="1417"/>
        </w:trPr>
        <w:tc>
          <w:tcPr>
            <w:tcW w:w="10437" w:type="dxa"/>
            <w:tcBorders>
              <w:top w:val="single" w:sz="12" w:space="0" w:color="auto"/>
              <w:bottom w:val="single" w:sz="12" w:space="0" w:color="auto"/>
            </w:tcBorders>
            <w:shd w:val="clear" w:color="auto" w:fill="auto"/>
          </w:tcPr>
          <w:p w14:paraId="32DD925D" w14:textId="77777777" w:rsidR="00FA3A2F" w:rsidRDefault="00FA3A2F" w:rsidP="00B37EAB">
            <w:pPr>
              <w:spacing w:before="120" w:after="120"/>
              <w:rPr>
                <w:rFonts w:ascii="Segoe UI" w:hAnsi="Segoe UI" w:cs="Segoe UI"/>
                <w:sz w:val="22"/>
                <w:szCs w:val="22"/>
              </w:rPr>
            </w:pPr>
          </w:p>
          <w:p w14:paraId="6082F247" w14:textId="77777777" w:rsidR="00FA3A2F" w:rsidRDefault="00FA3A2F" w:rsidP="00B37EAB">
            <w:pPr>
              <w:spacing w:before="120" w:after="120"/>
              <w:rPr>
                <w:rFonts w:ascii="Segoe UI" w:hAnsi="Segoe UI" w:cs="Segoe UI"/>
                <w:sz w:val="22"/>
                <w:szCs w:val="22"/>
              </w:rPr>
            </w:pPr>
          </w:p>
          <w:p w14:paraId="73F15E46" w14:textId="77777777" w:rsidR="00FA3A2F" w:rsidRDefault="00FA3A2F" w:rsidP="00B37EAB">
            <w:pPr>
              <w:spacing w:before="120" w:after="120"/>
              <w:rPr>
                <w:rFonts w:ascii="Segoe UI" w:hAnsi="Segoe UI" w:cs="Segoe UI"/>
                <w:sz w:val="22"/>
                <w:szCs w:val="22"/>
              </w:rPr>
            </w:pPr>
          </w:p>
          <w:p w14:paraId="4C6F0C3C" w14:textId="77777777" w:rsidR="00FA3A2F" w:rsidRDefault="00FA3A2F" w:rsidP="00B37EAB">
            <w:pPr>
              <w:spacing w:before="120" w:after="120"/>
              <w:rPr>
                <w:rFonts w:ascii="Segoe UI" w:hAnsi="Segoe UI" w:cs="Segoe UI"/>
                <w:sz w:val="22"/>
                <w:szCs w:val="22"/>
              </w:rPr>
            </w:pPr>
          </w:p>
          <w:p w14:paraId="38D0340F" w14:textId="77777777" w:rsidR="00FA3A2F" w:rsidRPr="009419F3" w:rsidRDefault="00FA3A2F" w:rsidP="00B37EAB">
            <w:pPr>
              <w:spacing w:before="120" w:after="120"/>
              <w:rPr>
                <w:rFonts w:ascii="Segoe UI" w:hAnsi="Segoe UI" w:cs="Segoe UI"/>
                <w:sz w:val="22"/>
                <w:szCs w:val="22"/>
              </w:rPr>
            </w:pPr>
          </w:p>
        </w:tc>
      </w:tr>
      <w:tr w:rsidR="00FA3A2F" w:rsidRPr="009419F3" w14:paraId="3F4935FA" w14:textId="266A03F5" w:rsidTr="00FA3A2F">
        <w:trPr>
          <w:trHeight w:val="1500"/>
        </w:trPr>
        <w:tc>
          <w:tcPr>
            <w:tcW w:w="10437" w:type="dxa"/>
            <w:tcBorders>
              <w:top w:val="single" w:sz="12" w:space="0" w:color="auto"/>
              <w:bottom w:val="single" w:sz="12" w:space="0" w:color="auto"/>
            </w:tcBorders>
            <w:shd w:val="clear" w:color="auto" w:fill="auto"/>
          </w:tcPr>
          <w:p w14:paraId="4C26A60B" w14:textId="7BC76220" w:rsidR="00FA3A2F" w:rsidRPr="009419F3" w:rsidRDefault="00FA3A2F"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require any adjustments to be made to the interview or other selection activities.</w:t>
            </w:r>
          </w:p>
        </w:tc>
      </w:tr>
      <w:tr w:rsidR="00FA3A2F" w:rsidRPr="009419F3" w14:paraId="11EC4087" w14:textId="01BCDE40" w:rsidTr="00FA3A2F">
        <w:trPr>
          <w:trHeight w:val="765"/>
        </w:trPr>
        <w:tc>
          <w:tcPr>
            <w:tcW w:w="10437" w:type="dxa"/>
            <w:tcBorders>
              <w:top w:val="single" w:sz="12" w:space="0" w:color="auto"/>
              <w:bottom w:val="single" w:sz="12" w:space="0" w:color="auto"/>
            </w:tcBorders>
            <w:shd w:val="clear" w:color="auto" w:fill="D9D9D9" w:themeFill="background1" w:themeFillShade="D9"/>
          </w:tcPr>
          <w:p w14:paraId="45A6E017" w14:textId="4A49897E" w:rsidR="00FA3A2F" w:rsidRPr="00FA3A2F" w:rsidRDefault="00FA3353" w:rsidP="00C9638F">
            <w:pPr>
              <w:spacing w:before="120" w:after="120"/>
              <w:rPr>
                <w:rFonts w:ascii="Segoe UI" w:hAnsi="Segoe UI" w:cs="Segoe UI"/>
                <w:b/>
                <w:sz w:val="24"/>
                <w:szCs w:val="22"/>
              </w:rPr>
            </w:pPr>
            <w:bookmarkStart w:id="0" w:name="_Hlk150942780"/>
            <w:r>
              <w:rPr>
                <w:rFonts w:ascii="Segoe UI" w:hAnsi="Segoe UI" w:cs="Segoe UI"/>
                <w:b/>
                <w:sz w:val="24"/>
                <w:szCs w:val="22"/>
              </w:rPr>
              <w:t>Rehabilitation of Offenders Act 1974</w:t>
            </w:r>
          </w:p>
        </w:tc>
      </w:tr>
      <w:tr w:rsidR="00FA3A2F" w:rsidRPr="009419F3" w14:paraId="075BA1AA" w14:textId="75F39237" w:rsidTr="007102FF">
        <w:trPr>
          <w:trHeight w:val="765"/>
        </w:trPr>
        <w:tc>
          <w:tcPr>
            <w:tcW w:w="10437" w:type="dxa"/>
            <w:tcBorders>
              <w:top w:val="single" w:sz="12" w:space="0" w:color="auto"/>
              <w:bottom w:val="single" w:sz="12" w:space="0" w:color="auto"/>
            </w:tcBorders>
            <w:shd w:val="clear" w:color="auto" w:fill="auto"/>
          </w:tcPr>
          <w:p w14:paraId="0367366A" w14:textId="68F34C35" w:rsidR="0065707A" w:rsidRPr="0065707A" w:rsidRDefault="0065707A" w:rsidP="0065707A">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1D367B3E" w14:textId="77777777" w:rsidR="0065707A" w:rsidRPr="0065707A" w:rsidRDefault="0065707A" w:rsidP="0065707A">
            <w:pPr>
              <w:pStyle w:val="NormalWeb"/>
              <w:shd w:val="clear" w:color="auto" w:fill="FFFFFF"/>
              <w:spacing w:before="300" w:after="300"/>
              <w:rPr>
                <w:rStyle w:val="Hyperlink"/>
                <w:rFonts w:ascii="Segoe UI" w:eastAsiaTheme="minorHAnsi" w:hAnsi="Segoe UI" w:cs="Segoe UI"/>
                <w:i/>
                <w:iCs/>
                <w:sz w:val="22"/>
              </w:rPr>
            </w:pPr>
            <w:r w:rsidRPr="0065707A">
              <w:rPr>
                <w:rFonts w:ascii="Segoe UI" w:eastAsiaTheme="minorHAnsi" w:hAnsi="Segoe UI" w:cs="Segoe UI"/>
                <w:i/>
                <w:iCs/>
                <w:color w:val="1D1D1B"/>
                <w:sz w:val="22"/>
              </w:rPr>
              <w:t xml:space="preserve">Guidance about whether a conviction or caution should be disclosed can be found on the </w:t>
            </w:r>
            <w:hyperlink r:id="rId11" w:history="1">
              <w:r w:rsidRPr="0065707A">
                <w:rPr>
                  <w:rStyle w:val="Hyperlink"/>
                  <w:rFonts w:ascii="Segoe UI" w:eastAsiaTheme="minorHAnsi" w:hAnsi="Segoe UI" w:cs="Segoe UI"/>
                  <w:i/>
                  <w:iCs/>
                  <w:sz w:val="22"/>
                </w:rPr>
                <w:t>Ministry of Justice website.</w:t>
              </w:r>
            </w:hyperlink>
          </w:p>
          <w:p w14:paraId="1A9915CF" w14:textId="31BB747F" w:rsidR="0065707A" w:rsidRPr="0065707A" w:rsidRDefault="0065707A" w:rsidP="0065707A">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 xml:space="preserve">If you are invited for interview, please bring The </w:t>
            </w:r>
            <w:r w:rsidR="00FE2749">
              <w:rPr>
                <w:rFonts w:ascii="Segoe UI" w:eastAsiaTheme="minorHAnsi" w:hAnsi="Segoe UI" w:cs="Segoe UI"/>
                <w:i/>
                <w:iCs/>
                <w:color w:val="1D1D1B"/>
                <w:sz w:val="22"/>
                <w:szCs w:val="20"/>
                <w:lang w:eastAsia="en-US"/>
              </w:rPr>
              <w:t xml:space="preserve">Criminal Record Declaration </w:t>
            </w:r>
            <w:proofErr w:type="gramStart"/>
            <w:r w:rsidR="00FE2749">
              <w:rPr>
                <w:rFonts w:ascii="Segoe UI" w:eastAsiaTheme="minorHAnsi" w:hAnsi="Segoe UI" w:cs="Segoe UI"/>
                <w:i/>
                <w:iCs/>
                <w:color w:val="1D1D1B"/>
                <w:sz w:val="22"/>
                <w:szCs w:val="20"/>
                <w:lang w:eastAsia="en-US"/>
              </w:rPr>
              <w:t xml:space="preserve">Form </w:t>
            </w:r>
            <w:r w:rsidRPr="0065707A">
              <w:rPr>
                <w:rFonts w:ascii="Segoe UI" w:eastAsiaTheme="minorHAnsi" w:hAnsi="Segoe UI" w:cs="Segoe UI"/>
                <w:i/>
                <w:iCs/>
                <w:color w:val="1D1D1B"/>
                <w:sz w:val="22"/>
                <w:szCs w:val="20"/>
                <w:lang w:eastAsia="en-US"/>
              </w:rPr>
              <w:t xml:space="preserve"> with</w:t>
            </w:r>
            <w:proofErr w:type="gramEnd"/>
            <w:r w:rsidRPr="0065707A">
              <w:rPr>
                <w:rFonts w:ascii="Segoe UI" w:eastAsiaTheme="minorHAnsi" w:hAnsi="Segoe UI" w:cs="Segoe UI"/>
                <w:i/>
                <w:iCs/>
                <w:color w:val="1D1D1B"/>
                <w:sz w:val="22"/>
                <w:szCs w:val="20"/>
                <w:lang w:eastAsia="en-US"/>
              </w:rPr>
              <w:t xml:space="preserve"> you to the interview in a sealed envelope marked “Confidential – </w:t>
            </w:r>
            <w:r w:rsidR="00FE2749">
              <w:rPr>
                <w:rFonts w:ascii="Segoe UI" w:eastAsiaTheme="minorHAnsi" w:hAnsi="Segoe UI" w:cs="Segoe UI"/>
                <w:i/>
                <w:iCs/>
                <w:color w:val="1D1D1B"/>
                <w:sz w:val="22"/>
                <w:szCs w:val="20"/>
                <w:lang w:eastAsia="en-US"/>
              </w:rPr>
              <w:t xml:space="preserve">Criminal Record Declaration Form </w:t>
            </w:r>
            <w:r w:rsidRPr="0065707A">
              <w:rPr>
                <w:rFonts w:ascii="Segoe UI" w:eastAsiaTheme="minorHAnsi" w:hAnsi="Segoe UI" w:cs="Segoe UI"/>
                <w:i/>
                <w:iCs/>
                <w:color w:val="1D1D1B"/>
                <w:sz w:val="22"/>
                <w:szCs w:val="20"/>
                <w:lang w:eastAsia="en-US"/>
              </w:rPr>
              <w:t xml:space="preserve">Rehabilitation of Offenders Act 1974”.  You will be asked to hand the form to the interviewer at the end of the interview.  If you do not have disclosable convictions, please complete the relevant sections of the </w:t>
            </w:r>
            <w:r w:rsidR="00FE2749">
              <w:rPr>
                <w:rFonts w:ascii="Segoe UI" w:eastAsiaTheme="minorHAnsi" w:hAnsi="Segoe UI" w:cs="Segoe UI"/>
                <w:i/>
                <w:iCs/>
                <w:color w:val="1D1D1B"/>
                <w:sz w:val="22"/>
                <w:szCs w:val="20"/>
                <w:lang w:eastAsia="en-US"/>
              </w:rPr>
              <w:t>Declaration</w:t>
            </w:r>
            <w:r w:rsidRPr="0065707A">
              <w:rPr>
                <w:rFonts w:ascii="Segoe UI" w:eastAsiaTheme="minorHAnsi" w:hAnsi="Segoe UI" w:cs="Segoe UI"/>
                <w:i/>
                <w:iCs/>
                <w:color w:val="1D1D1B"/>
                <w:sz w:val="22"/>
                <w:szCs w:val="20"/>
                <w:lang w:eastAsia="en-US"/>
              </w:rPr>
              <w:t xml:space="preserve"> Form.</w:t>
            </w:r>
          </w:p>
          <w:p w14:paraId="44829FA3" w14:textId="2477ED0E" w:rsidR="0065707A" w:rsidRPr="0065707A" w:rsidRDefault="0065707A" w:rsidP="0065707A">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In the event of a successful application an offer of employment may be made to you which is conditional upon receipt of satisfactory Disclosure and Barring Service Checks in relation to criminal and child protection matters.  Please note that a conviction will not necessarily be a bar to obtaining employment.</w:t>
            </w:r>
          </w:p>
          <w:p w14:paraId="1C3D4E68" w14:textId="041487BF" w:rsidR="00FA3A2F" w:rsidRPr="004566B9" w:rsidRDefault="00FA3A2F" w:rsidP="00C9638F">
            <w:pPr>
              <w:spacing w:before="120" w:after="120"/>
              <w:rPr>
                <w:rFonts w:ascii="Segoe UI" w:hAnsi="Segoe UI" w:cs="Segoe UI"/>
                <w:i/>
                <w:iCs/>
                <w:sz w:val="22"/>
                <w:szCs w:val="22"/>
              </w:rPr>
            </w:pPr>
          </w:p>
        </w:tc>
      </w:tr>
    </w:tbl>
    <w:p w14:paraId="76A88644" w14:textId="77777777" w:rsidR="004941F3" w:rsidRDefault="004941F3">
      <w:pPr>
        <w:rPr>
          <w:rFonts w:ascii="Segoe UI" w:hAnsi="Segoe UI" w:cs="Segoe UI"/>
        </w:rPr>
      </w:pPr>
    </w:p>
    <w:p w14:paraId="437F2F92" w14:textId="77777777" w:rsidR="00FA3A2F" w:rsidRDefault="00FA3A2F">
      <w:pPr>
        <w:rPr>
          <w:rFonts w:ascii="Segoe UI" w:hAnsi="Segoe UI" w:cs="Segoe UI"/>
        </w:rPr>
      </w:pPr>
    </w:p>
    <w:p w14:paraId="163308AD" w14:textId="77777777" w:rsidR="00FA3A2F" w:rsidRDefault="00FA3A2F">
      <w:pPr>
        <w:rPr>
          <w:rFonts w:ascii="Segoe UI" w:hAnsi="Segoe UI" w:cs="Segoe UI"/>
        </w:rPr>
      </w:pPr>
    </w:p>
    <w:p w14:paraId="4A5E6CD9" w14:textId="77777777" w:rsidR="00FA3A2F" w:rsidRDefault="00FA3A2F">
      <w:pPr>
        <w:rPr>
          <w:rFonts w:ascii="Segoe UI" w:hAnsi="Segoe UI" w:cs="Segoe UI"/>
        </w:rPr>
      </w:pPr>
    </w:p>
    <w:p w14:paraId="6301BAD6" w14:textId="77777777" w:rsidR="00FA3A2F" w:rsidRDefault="00FA3A2F">
      <w:pPr>
        <w:rPr>
          <w:rFonts w:ascii="Segoe UI" w:hAnsi="Segoe UI" w:cs="Segoe UI"/>
        </w:rPr>
      </w:pPr>
    </w:p>
    <w:p w14:paraId="72E036CD" w14:textId="77777777" w:rsidR="00FA3A2F" w:rsidRDefault="00FA3A2F">
      <w:pPr>
        <w:rPr>
          <w:rFonts w:ascii="Segoe UI" w:hAnsi="Segoe UI" w:cs="Segoe UI"/>
        </w:rPr>
      </w:pPr>
    </w:p>
    <w:p w14:paraId="783BBF74" w14:textId="77777777" w:rsidR="00FA3A2F" w:rsidRDefault="00FA3A2F">
      <w:pPr>
        <w:rPr>
          <w:rFonts w:ascii="Segoe UI" w:hAnsi="Segoe UI" w:cs="Segoe UI"/>
        </w:rPr>
      </w:pPr>
    </w:p>
    <w:p w14:paraId="7D08A25D" w14:textId="77777777" w:rsidR="00FA3A2F" w:rsidRPr="009419F3" w:rsidRDefault="00FA3A2F">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2D9EA9D5"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00D2">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6123DCFC"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sidR="00713AD2">
              <w:rPr>
                <w:rFonts w:ascii="Segoe UI" w:hAnsi="Segoe UI" w:cs="Segoe UI"/>
                <w:bCs/>
                <w:i/>
                <w:iCs/>
                <w:sz w:val="22"/>
                <w:szCs w:val="22"/>
              </w:rPr>
              <w:t xml:space="preserve"> the </w:t>
            </w:r>
            <w:hyperlink r:id="rId13" w:history="1">
              <w:r w:rsidR="00713AD2" w:rsidRPr="00713AD2">
                <w:rPr>
                  <w:rStyle w:val="Hyperlink"/>
                  <w:rFonts w:ascii="Segoe UI" w:hAnsi="Segoe UI" w:cs="Segoe UI"/>
                  <w:bCs/>
                  <w:i/>
                  <w:iCs/>
                  <w:sz w:val="22"/>
                  <w:szCs w:val="22"/>
                </w:rPr>
                <w:t>Ministry of Justice</w:t>
              </w:r>
            </w:hyperlink>
            <w:r w:rsidR="00713AD2">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4" w:history="1">
              <w:r w:rsidRPr="00056838">
                <w:rPr>
                  <w:rStyle w:val="Hyperlink"/>
                  <w:rFonts w:ascii="Segoe UI" w:hAnsi="Segoe UI" w:cs="Segoe UI"/>
                  <w:bCs/>
                  <w:i/>
                  <w:iCs/>
                  <w:sz w:val="22"/>
                  <w:szCs w:val="22"/>
                </w:rPr>
                <w:t>www.nacro.org.uk</w:t>
              </w:r>
            </w:hyperlink>
          </w:p>
          <w:p w14:paraId="012127C6" w14:textId="315A0577" w:rsidR="006D00D2" w:rsidRPr="006D00D2" w:rsidRDefault="006D00D2" w:rsidP="008C00F0">
            <w:pPr>
              <w:spacing w:before="120" w:after="240"/>
              <w:jc w:val="both"/>
              <w:rPr>
                <w:rFonts w:ascii="Segoe UI" w:hAnsi="Segoe UI" w:cs="Segoe UI"/>
                <w:b/>
                <w:i/>
                <w:iCs/>
                <w:sz w:val="22"/>
                <w:szCs w:val="22"/>
              </w:rPr>
            </w:pPr>
            <w:r>
              <w:rPr>
                <w:rFonts w:ascii="Segoe UI" w:hAnsi="Segoe UI" w:cs="Segoe UI"/>
                <w:b/>
                <w:sz w:val="22"/>
                <w:szCs w:val="22"/>
              </w:rPr>
              <w:t>*</w:t>
            </w:r>
            <w:r w:rsidR="00B13C05">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sidR="007409C0">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064DC141" w14:textId="448017E3"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bookmarkEnd w:id="0"/>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5"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6AF971AE"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 xml:space="preserve">I declare that the information I have given on this form is </w:t>
            </w:r>
            <w:r w:rsidR="0025505D">
              <w:rPr>
                <w:rFonts w:ascii="Segoe UI" w:hAnsi="Segoe UI" w:cs="Segoe UI"/>
                <w:sz w:val="22"/>
                <w:szCs w:val="22"/>
              </w:rPr>
              <w:t>true and accurate</w:t>
            </w:r>
            <w:r w:rsidRPr="009419F3">
              <w:rPr>
                <w:rFonts w:ascii="Segoe UI" w:hAnsi="Segoe UI" w:cs="Segoe UI"/>
                <w:sz w:val="22"/>
                <w:szCs w:val="22"/>
              </w:rPr>
              <w: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headerReference w:type="even" r:id="rId16"/>
      <w:headerReference w:type="default" r:id="rId17"/>
      <w:footerReference w:type="even" r:id="rId18"/>
      <w:footerReference w:type="default" r:id="rId19"/>
      <w:headerReference w:type="first" r:id="rId20"/>
      <w:footerReference w:type="first" r:id="rId2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E9AE" w14:textId="77777777" w:rsidR="00FD1578" w:rsidRDefault="00FD1578">
      <w:r>
        <w:separator/>
      </w:r>
    </w:p>
  </w:endnote>
  <w:endnote w:type="continuationSeparator" w:id="0">
    <w:p w14:paraId="3924E545" w14:textId="77777777" w:rsidR="00FD1578" w:rsidRDefault="00FD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8D51" w14:textId="77777777" w:rsidR="00961EDA" w:rsidRDefault="0096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73E51AA3" w:rsidR="001D3B2A" w:rsidRPr="007C2C4B" w:rsidRDefault="006D00D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090D9635">
              <wp:simplePos x="0" y="0"/>
              <wp:positionH relativeFrom="column">
                <wp:posOffset>-77821</wp:posOffset>
              </wp:positionH>
              <wp:positionV relativeFrom="paragraph">
                <wp:posOffset>-2013</wp:posOffset>
              </wp:positionV>
              <wp:extent cx="2247089" cy="314325"/>
              <wp:effectExtent l="0" t="0" r="1270" b="3175"/>
              <wp:wrapNone/>
              <wp:docPr id="87655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089"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04C9B8A5" w:rsidR="001D3B2A" w:rsidRPr="007C2C4B" w:rsidRDefault="00961EDA">
                          <w:pPr>
                            <w:rPr>
                              <w:rFonts w:ascii="Calibri" w:hAnsi="Calibri" w:cs="Calibri"/>
                            </w:rPr>
                          </w:pPr>
                          <w:r>
                            <w:rPr>
                              <w:rFonts w:ascii="Calibri" w:hAnsi="Calibri" w:cs="Calibri"/>
                            </w:rPr>
                            <w:t>PEL Application Form –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15pt;margin-top:-.15pt;width:176.9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b0k9QEAAMoDAAAOAAAAZHJzL2Uyb0RvYy54bWysU8tu2zAQvBfoPxC817IVp0kEy0HqwEWB&#13;&#10;9AGk+QCKoiSiFJdd0pbcr++Schy3uRXVgeByydmd2dHqduwN2yv0GmzJF7M5Z8pKqLVtS/70ffvu&#13;&#10;mjMfhK2FAatKflCe367fvlkNrlA5dGBqhYxArC8GV/IuBFdkmZed6oWfgVOWkg1gLwKF2GY1ioHQ&#13;&#10;e5Pl8/n7bACsHYJU3tPp/ZTk64TfNEqGr03jVWCm5NRbSCumtYprtl6JokXhOi2PbYh/6KIX2lLR&#13;&#10;E9S9CILtUL+C6rVE8NCEmYQ+g6bRUiUOxGYx/4vNYyecSlxIHO9OMvn/Byu/7B/dN2Rh/AAjDTCR&#13;&#10;8O4B5A/PLGw6YVt1hwhDp0RNhRdRsmxwvjg+jVL7wkeQavgMNQ1Z7AIkoLHBPqpCPBmh0wAOJ9HV&#13;&#10;GJikwzxfXs2vbziTlLtYLC/yy1RCFM+vHfrwUUHP4qbkSENN6GL/4EPsRhTPV2IxD0bXW21MCrCt&#13;&#10;NgbZXpABtuk7ov9xzdh42UJ8NiHGk0QzMps4hrEaKRnpVlAfiDDCZCj6AWjTAf7ibCAzldz/3AlU&#13;&#10;nJlPlkS7WSyX0X0pWF5e5RTgeaY6zwgrCarkgbNpuwmTY3cOddtRpWlMFu5I6EYnDV66OvZNhknS&#13;&#10;HM0dHXkep1svv+D6NwAAAP//AwBQSwMEFAAGAAgAAAAhADo2OmXgAAAADQEAAA8AAABkcnMvZG93&#13;&#10;bnJldi54bWxMT8lugzAQvVfqP1hTqZcqMRBKGoKJuqhVr0nzAQZPABWPEXYC+ftOT+1lFr2ZtxS7&#13;&#10;2fbigqPvHCmIlxEIpNqZjhoFx6/3xRMIHzQZ3TtCBVf0sCtvbwqdGzfRHi+H0AgmIZ9rBW0IQy6l&#13;&#10;r1u02i/dgMTYyY1WB17HRppRT0xue5lEUSat7ogVWj3ga4v19+FsFZw+p4fHzVR9hON6n2YvultX&#13;&#10;7qrU/d38tuXyvAURcA5/H/Cbgf1DycYqdybjRa9gEScrPuWBG+OrNM5AVArSTQKyLOT/FOUPAAAA&#13;&#10;//8DAFBLAQItABQABgAIAAAAIQC2gziS/gAAAOEBAAATAAAAAAAAAAAAAAAAAAAAAABbQ29udGVu&#13;&#10;dF9UeXBlc10ueG1sUEsBAi0AFAAGAAgAAAAhADj9If/WAAAAlAEAAAsAAAAAAAAAAAAAAAAALwEA&#13;&#10;AF9yZWxzLy5yZWxzUEsBAi0AFAAGAAgAAAAhAN/hvST1AQAAygMAAA4AAAAAAAAAAAAAAAAALgIA&#13;&#10;AGRycy9lMm9Eb2MueG1sUEsBAi0AFAAGAAgAAAAhADo2OmXgAAAADQEAAA8AAAAAAAAAAAAAAAAA&#13;&#10;TwQAAGRycy9kb3ducmV2LnhtbFBLBQYAAAAABAAEAPMAAABcBQAAAAA=&#13;&#10;" stroked="f">
              <v:textbox>
                <w:txbxContent>
                  <w:p w14:paraId="2D350816" w14:textId="04C9B8A5" w:rsidR="001D3B2A" w:rsidRPr="007C2C4B" w:rsidRDefault="00961EDA">
                    <w:pPr>
                      <w:rPr>
                        <w:rFonts w:ascii="Calibri" w:hAnsi="Calibri" w:cs="Calibri"/>
                      </w:rPr>
                    </w:pPr>
                    <w:r>
                      <w:rPr>
                        <w:rFonts w:ascii="Calibri" w:hAnsi="Calibri" w:cs="Calibri"/>
                      </w:rPr>
                      <w:t>PEL Application Form – October 2024</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EA23" w14:textId="77777777" w:rsidR="00961EDA" w:rsidRDefault="0096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55A6" w14:textId="77777777" w:rsidR="00FD1578" w:rsidRDefault="00FD1578">
      <w:r>
        <w:separator/>
      </w:r>
    </w:p>
  </w:footnote>
  <w:footnote w:type="continuationSeparator" w:id="0">
    <w:p w14:paraId="1994975E" w14:textId="77777777" w:rsidR="00FD1578" w:rsidRDefault="00FD1578">
      <w:r>
        <w:continuationSeparator/>
      </w:r>
    </w:p>
  </w:footnote>
  <w:footnote w:id="1">
    <w:p w14:paraId="6C49C510" w14:textId="7928E6AC"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w:t>
      </w:r>
      <w:r w:rsidR="0090565C">
        <w:rPr>
          <w:rFonts w:ascii="Calibri" w:hAnsi="Calibri" w:cs="Calibri"/>
        </w:rPr>
        <w:t xml:space="preserve"> or any other protected characterstic</w:t>
      </w:r>
      <w:r w:rsidRPr="00117830">
        <w:rPr>
          <w:rFonts w:ascii="Calibri" w:hAnsi="Calibri" w:cs="Calibri"/>
        </w:rPr>
        <w:t>.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A979" w14:textId="77777777" w:rsidR="00961EDA" w:rsidRDefault="0096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79A3" w14:textId="77777777" w:rsidR="00961EDA" w:rsidRDefault="00961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36AD" w14:textId="77777777" w:rsidR="00961EDA" w:rsidRDefault="00961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C06D4"/>
    <w:multiLevelType w:val="hybridMultilevel"/>
    <w:tmpl w:val="2D08120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C3BF7"/>
    <w:multiLevelType w:val="multilevel"/>
    <w:tmpl w:val="5A6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10"/>
  </w:num>
  <w:num w:numId="3" w16cid:durableId="1502428660">
    <w:abstractNumId w:val="8"/>
  </w:num>
  <w:num w:numId="4" w16cid:durableId="565606346">
    <w:abstractNumId w:val="5"/>
  </w:num>
  <w:num w:numId="5" w16cid:durableId="586769727">
    <w:abstractNumId w:val="2"/>
  </w:num>
  <w:num w:numId="6" w16cid:durableId="603734536">
    <w:abstractNumId w:val="6"/>
  </w:num>
  <w:num w:numId="7" w16cid:durableId="1304698374">
    <w:abstractNumId w:val="3"/>
  </w:num>
  <w:num w:numId="8" w16cid:durableId="1449086710">
    <w:abstractNumId w:val="1"/>
  </w:num>
  <w:num w:numId="9" w16cid:durableId="2048875067">
    <w:abstractNumId w:val="11"/>
  </w:num>
  <w:num w:numId="10" w16cid:durableId="1557086752">
    <w:abstractNumId w:val="9"/>
  </w:num>
  <w:num w:numId="11" w16cid:durableId="1069764677">
    <w:abstractNumId w:val="4"/>
  </w:num>
  <w:num w:numId="12" w16cid:durableId="1937131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4B4"/>
    <w:rsid w:val="00056838"/>
    <w:rsid w:val="0008097B"/>
    <w:rsid w:val="000A7D88"/>
    <w:rsid w:val="000B1EA3"/>
    <w:rsid w:val="000C0B40"/>
    <w:rsid w:val="000E20A6"/>
    <w:rsid w:val="000E6744"/>
    <w:rsid w:val="000E7CAE"/>
    <w:rsid w:val="00117830"/>
    <w:rsid w:val="00131A03"/>
    <w:rsid w:val="00147543"/>
    <w:rsid w:val="0016743C"/>
    <w:rsid w:val="0018199D"/>
    <w:rsid w:val="001B11DA"/>
    <w:rsid w:val="001B2253"/>
    <w:rsid w:val="001D3B2A"/>
    <w:rsid w:val="001F718C"/>
    <w:rsid w:val="002078F5"/>
    <w:rsid w:val="00210E1A"/>
    <w:rsid w:val="00232A13"/>
    <w:rsid w:val="002424C1"/>
    <w:rsid w:val="00253CA2"/>
    <w:rsid w:val="0025505D"/>
    <w:rsid w:val="0028683C"/>
    <w:rsid w:val="002961B0"/>
    <w:rsid w:val="002A01ED"/>
    <w:rsid w:val="002B12D4"/>
    <w:rsid w:val="002C2BDD"/>
    <w:rsid w:val="002D39E7"/>
    <w:rsid w:val="002D4285"/>
    <w:rsid w:val="002F4CC7"/>
    <w:rsid w:val="00313DE5"/>
    <w:rsid w:val="003229E9"/>
    <w:rsid w:val="00343F18"/>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4235"/>
    <w:rsid w:val="00427E72"/>
    <w:rsid w:val="00451A31"/>
    <w:rsid w:val="004566B9"/>
    <w:rsid w:val="00457217"/>
    <w:rsid w:val="00466E7D"/>
    <w:rsid w:val="00483174"/>
    <w:rsid w:val="004941F3"/>
    <w:rsid w:val="004E02F7"/>
    <w:rsid w:val="004E0E01"/>
    <w:rsid w:val="004E5700"/>
    <w:rsid w:val="004F5519"/>
    <w:rsid w:val="005103C4"/>
    <w:rsid w:val="005126C3"/>
    <w:rsid w:val="00550ADA"/>
    <w:rsid w:val="00550DA7"/>
    <w:rsid w:val="005761F3"/>
    <w:rsid w:val="00585C1C"/>
    <w:rsid w:val="005A506D"/>
    <w:rsid w:val="005B3EA4"/>
    <w:rsid w:val="005B6BD4"/>
    <w:rsid w:val="005B6E7F"/>
    <w:rsid w:val="005C5DF3"/>
    <w:rsid w:val="00603633"/>
    <w:rsid w:val="006043FA"/>
    <w:rsid w:val="006110DA"/>
    <w:rsid w:val="00620F6C"/>
    <w:rsid w:val="0063056B"/>
    <w:rsid w:val="00630B38"/>
    <w:rsid w:val="0063629F"/>
    <w:rsid w:val="0065707A"/>
    <w:rsid w:val="006617ED"/>
    <w:rsid w:val="0066432F"/>
    <w:rsid w:val="00664BA1"/>
    <w:rsid w:val="006928C2"/>
    <w:rsid w:val="006D00D2"/>
    <w:rsid w:val="006D1209"/>
    <w:rsid w:val="006D56D9"/>
    <w:rsid w:val="00702866"/>
    <w:rsid w:val="007116FA"/>
    <w:rsid w:val="00713AD2"/>
    <w:rsid w:val="00736A97"/>
    <w:rsid w:val="00736ED4"/>
    <w:rsid w:val="007409C0"/>
    <w:rsid w:val="00781531"/>
    <w:rsid w:val="00791D01"/>
    <w:rsid w:val="007929EC"/>
    <w:rsid w:val="007C2C4B"/>
    <w:rsid w:val="007D2909"/>
    <w:rsid w:val="007E024A"/>
    <w:rsid w:val="00804AF4"/>
    <w:rsid w:val="00813386"/>
    <w:rsid w:val="00813ED0"/>
    <w:rsid w:val="00815261"/>
    <w:rsid w:val="00820A14"/>
    <w:rsid w:val="00871AC9"/>
    <w:rsid w:val="008B5428"/>
    <w:rsid w:val="008C00F0"/>
    <w:rsid w:val="008D5311"/>
    <w:rsid w:val="008D5CAF"/>
    <w:rsid w:val="008F0B30"/>
    <w:rsid w:val="0090565C"/>
    <w:rsid w:val="00931E54"/>
    <w:rsid w:val="009419F3"/>
    <w:rsid w:val="0095288B"/>
    <w:rsid w:val="00961EDA"/>
    <w:rsid w:val="009973B0"/>
    <w:rsid w:val="009C36B0"/>
    <w:rsid w:val="009E44ED"/>
    <w:rsid w:val="009F570E"/>
    <w:rsid w:val="009F787F"/>
    <w:rsid w:val="00A13BB4"/>
    <w:rsid w:val="00A15084"/>
    <w:rsid w:val="00A569C7"/>
    <w:rsid w:val="00A92FEE"/>
    <w:rsid w:val="00B07237"/>
    <w:rsid w:val="00B13C05"/>
    <w:rsid w:val="00B2391E"/>
    <w:rsid w:val="00B24CCC"/>
    <w:rsid w:val="00B37EAB"/>
    <w:rsid w:val="00B53CD3"/>
    <w:rsid w:val="00B84E24"/>
    <w:rsid w:val="00BA0C31"/>
    <w:rsid w:val="00BA70A6"/>
    <w:rsid w:val="00BB2985"/>
    <w:rsid w:val="00BB390E"/>
    <w:rsid w:val="00BC119E"/>
    <w:rsid w:val="00BC1D5C"/>
    <w:rsid w:val="00BC251D"/>
    <w:rsid w:val="00C02056"/>
    <w:rsid w:val="00C11530"/>
    <w:rsid w:val="00C41A7A"/>
    <w:rsid w:val="00C651A5"/>
    <w:rsid w:val="00C6548C"/>
    <w:rsid w:val="00C9638F"/>
    <w:rsid w:val="00CA1188"/>
    <w:rsid w:val="00CA792C"/>
    <w:rsid w:val="00CB4AD7"/>
    <w:rsid w:val="00CC36BB"/>
    <w:rsid w:val="00CD79DC"/>
    <w:rsid w:val="00CE49D6"/>
    <w:rsid w:val="00CE4FAD"/>
    <w:rsid w:val="00D078FC"/>
    <w:rsid w:val="00D6774C"/>
    <w:rsid w:val="00D679D8"/>
    <w:rsid w:val="00D830CD"/>
    <w:rsid w:val="00D937FE"/>
    <w:rsid w:val="00DC115D"/>
    <w:rsid w:val="00DD37C3"/>
    <w:rsid w:val="00DE5FBA"/>
    <w:rsid w:val="00E10441"/>
    <w:rsid w:val="00E13AA6"/>
    <w:rsid w:val="00E27B2E"/>
    <w:rsid w:val="00E51A61"/>
    <w:rsid w:val="00E82574"/>
    <w:rsid w:val="00E86475"/>
    <w:rsid w:val="00EA1792"/>
    <w:rsid w:val="00EA20C2"/>
    <w:rsid w:val="00EA7B1F"/>
    <w:rsid w:val="00EB4C16"/>
    <w:rsid w:val="00EB53C5"/>
    <w:rsid w:val="00EF39FD"/>
    <w:rsid w:val="00EF6A05"/>
    <w:rsid w:val="00FA3353"/>
    <w:rsid w:val="00FA3A2F"/>
    <w:rsid w:val="00FB032D"/>
    <w:rsid w:val="00FB4175"/>
    <w:rsid w:val="00FD1578"/>
    <w:rsid w:val="00FE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rmalWeb">
    <w:name w:val="Normal (Web)"/>
    <w:basedOn w:val="Normal"/>
    <w:uiPriority w:val="99"/>
    <w:unhideWhenUsed/>
    <w:rsid w:val="00FA3A2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13AD2"/>
    <w:rPr>
      <w:color w:val="605E5C"/>
      <w:shd w:val="clear" w:color="auto" w:fill="E1DFDD"/>
    </w:rPr>
  </w:style>
  <w:style w:type="paragraph" w:styleId="Revision">
    <w:name w:val="Revision"/>
    <w:hidden/>
    <w:uiPriority w:val="99"/>
    <w:semiHidden/>
    <w:rsid w:val="0090565C"/>
    <w:rPr>
      <w:lang w:eastAsia="en-US"/>
    </w:rPr>
  </w:style>
  <w:style w:type="character" w:styleId="CommentReference">
    <w:name w:val="annotation reference"/>
    <w:basedOn w:val="DefaultParagraphFont"/>
    <w:semiHidden/>
    <w:unhideWhenUsed/>
    <w:rsid w:val="0090565C"/>
    <w:rPr>
      <w:sz w:val="16"/>
      <w:szCs w:val="16"/>
    </w:rPr>
  </w:style>
  <w:style w:type="paragraph" w:styleId="CommentText">
    <w:name w:val="annotation text"/>
    <w:basedOn w:val="Normal"/>
    <w:link w:val="CommentTextChar"/>
    <w:unhideWhenUsed/>
    <w:rsid w:val="0090565C"/>
  </w:style>
  <w:style w:type="character" w:customStyle="1" w:styleId="CommentTextChar">
    <w:name w:val="Comment Text Char"/>
    <w:basedOn w:val="DefaultParagraphFont"/>
    <w:link w:val="CommentText"/>
    <w:rsid w:val="0090565C"/>
    <w:rPr>
      <w:lang w:eastAsia="en-US"/>
    </w:rPr>
  </w:style>
  <w:style w:type="paragraph" w:styleId="CommentSubject">
    <w:name w:val="annotation subject"/>
    <w:basedOn w:val="CommentText"/>
    <w:next w:val="CommentText"/>
    <w:link w:val="CommentSubjectChar"/>
    <w:semiHidden/>
    <w:unhideWhenUsed/>
    <w:rsid w:val="0090565C"/>
    <w:rPr>
      <w:b/>
      <w:bCs/>
    </w:rPr>
  </w:style>
  <w:style w:type="character" w:customStyle="1" w:styleId="CommentSubjectChar">
    <w:name w:val="Comment Subject Char"/>
    <w:basedOn w:val="CommentTextChar"/>
    <w:link w:val="CommentSubject"/>
    <w:semiHidden/>
    <w:rsid w:val="0090565C"/>
    <w:rPr>
      <w:b/>
      <w:bCs/>
      <w:lang w:eastAsia="en-US"/>
    </w:rPr>
  </w:style>
  <w:style w:type="character" w:styleId="FollowedHyperlink">
    <w:name w:val="FollowedHyperlink"/>
    <w:basedOn w:val="DefaultParagraphFont"/>
    <w:semiHidden/>
    <w:unhideWhenUsed/>
    <w:rsid w:val="00657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194084212">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087575765">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closing-your-criminal-record-guidance-for-those-with-offen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isclosing-your-criminal-record-guidance-for-those-with-offences" TargetMode="External"/><Relationship Id="rId5" Type="http://schemas.openxmlformats.org/officeDocument/2006/relationships/styles" Target="styles.xml"/><Relationship Id="rId15" Type="http://schemas.openxmlformats.org/officeDocument/2006/relationships/hyperlink" Target="https://www.gov.uk/government/publications/disqualification-under-the-childcare-act-2006"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cr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1F7DA6732A4AA1BE5DDA01CEC003" ma:contentTypeVersion="18" ma:contentTypeDescription="Create a new document." ma:contentTypeScope="" ma:versionID="1ccbe03f7e52901289554c0cad6bb36d">
  <xsd:schema xmlns:xsd="http://www.w3.org/2001/XMLSchema" xmlns:xs="http://www.w3.org/2001/XMLSchema" xmlns:p="http://schemas.microsoft.com/office/2006/metadata/properties" xmlns:ns2="a83c4f30-9395-46fc-8b02-809571b68723" xmlns:ns3="665bfbd2-4bed-4bb4-b3b1-8bba7362557d" targetNamespace="http://schemas.microsoft.com/office/2006/metadata/properties" ma:root="true" ma:fieldsID="bd91a0cc277e8f54e4ee87c8665f0540" ns2:_="" ns3:_="">
    <xsd:import namespace="a83c4f30-9395-46fc-8b02-809571b68723"/>
    <xsd:import namespace="665bfbd2-4bed-4bb4-b3b1-8bba73625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c4f30-9395-46fc-8b02-809571b68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90464a-5f95-42d4-9e1c-802e7f6043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bfbd2-4bed-4bb4-b3b1-8bba73625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b0c36-4c52-48ff-8849-76900ef6d4cb}" ma:internalName="TaxCatchAll" ma:showField="CatchAllData" ma:web="665bfbd2-4bed-4bb4-b3b1-8bba73625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c4f30-9395-46fc-8b02-809571b68723">
      <Terms xmlns="http://schemas.microsoft.com/office/infopath/2007/PartnerControls"/>
    </lcf76f155ced4ddcb4097134ff3c332f>
    <TaxCatchAll xmlns="665bfbd2-4bed-4bb4-b3b1-8bba7362557d" xsi:nil="true"/>
  </documentManagement>
</p:properties>
</file>

<file path=customXml/itemProps1.xml><?xml version="1.0" encoding="utf-8"?>
<ds:datastoreItem xmlns:ds="http://schemas.openxmlformats.org/officeDocument/2006/customXml" ds:itemID="{5C2E6B3D-2395-43AB-A5FA-7C15420E624A}"/>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15291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Emma Crabb</cp:lastModifiedBy>
  <cp:revision>5</cp:revision>
  <cp:lastPrinted>2012-03-26T12:43:00Z</cp:lastPrinted>
  <dcterms:created xsi:type="dcterms:W3CDTF">2024-10-16T09:55:00Z</dcterms:created>
  <dcterms:modified xsi:type="dcterms:W3CDTF">2024-10-16T13:11:00Z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0x0101005BF11F7DA6732A4AA1BE5DDA01CEC003</vt:lpwstr>
  </property>
  <property fmtid="{D5CDD505-2E9C-101B-9397-08002B2CF9AE}" pid="3" name="MediaServiceImageTags">
    <vt:lpwstr/>
  </property>
  <property fmtid="{D5CDD505-2E9C-101B-9397-08002B2CF9AE}" pid="4" name="GrammarlyDocumentId">
    <vt:lpwstr>4b6309981a29ba83289427e6d705946451e8f5fb0557f76d69451f4acf966dce</vt:lpwstr>
  </property>
</Properties>
</file>